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EAB16" w14:textId="7C44DE42" w:rsidR="00C7015C" w:rsidRPr="00C23DFA" w:rsidRDefault="00C7015C" w:rsidP="00C7015C">
      <w:pPr>
        <w:jc w:val="center"/>
        <w:rPr>
          <w:rFonts w:ascii="Arial" w:hAnsi="Arial" w:cs="Arial"/>
          <w:b/>
          <w:bCs/>
          <w:sz w:val="28"/>
          <w:szCs w:val="28"/>
        </w:rPr>
      </w:pPr>
      <w:r>
        <w:rPr>
          <w:rFonts w:ascii="Arial" w:hAnsi="Arial" w:cs="Arial"/>
          <w:b/>
          <w:bCs/>
          <w:sz w:val="28"/>
          <w:szCs w:val="28"/>
        </w:rPr>
        <w:t xml:space="preserve">Technical </w:t>
      </w:r>
      <w:r w:rsidRPr="00C23DFA">
        <w:rPr>
          <w:rFonts w:ascii="Arial" w:hAnsi="Arial" w:cs="Arial"/>
          <w:b/>
          <w:bCs/>
          <w:sz w:val="28"/>
          <w:szCs w:val="28"/>
        </w:rPr>
        <w:t xml:space="preserve">Monitoring Visits </w:t>
      </w:r>
    </w:p>
    <w:p w14:paraId="098EA34D" w14:textId="09190800" w:rsidR="006F6E65" w:rsidRDefault="006F6E65"/>
    <w:p w14:paraId="2054A598" w14:textId="04F6F3F0" w:rsidR="00C7015C" w:rsidRPr="00C7015C" w:rsidRDefault="00C7015C" w:rsidP="00C7015C">
      <w:pPr>
        <w:jc w:val="both"/>
        <w:rPr>
          <w:rFonts w:asciiTheme="majorBidi" w:hAnsiTheme="majorBidi" w:cstheme="majorBidi"/>
        </w:rPr>
      </w:pPr>
      <w:r>
        <w:t xml:space="preserve">NARSS </w:t>
      </w:r>
      <w:r w:rsidRPr="00C7015C">
        <w:rPr>
          <w:rFonts w:asciiTheme="majorBidi" w:hAnsiTheme="majorBidi" w:cstheme="majorBidi"/>
        </w:rPr>
        <w:t>received team from GMES and Africa from 28-30 August 2019 to technically monitor the project and assess its achievements. The main objectives of the mission are:</w:t>
      </w:r>
    </w:p>
    <w:p w14:paraId="2C17E05C" w14:textId="77777777" w:rsidR="00C7015C" w:rsidRPr="00C7015C" w:rsidRDefault="00C7015C" w:rsidP="00C7015C">
      <w:pPr>
        <w:pStyle w:val="ListParagraph"/>
        <w:numPr>
          <w:ilvl w:val="0"/>
          <w:numId w:val="1"/>
        </w:numPr>
        <w:spacing w:before="100" w:beforeAutospacing="1" w:after="100" w:afterAutospacing="1" w:line="240" w:lineRule="auto"/>
        <w:jc w:val="both"/>
        <w:rPr>
          <w:rFonts w:asciiTheme="majorBidi" w:eastAsia="Times New Roman" w:hAnsiTheme="majorBidi" w:cstheme="majorBidi"/>
          <w:color w:val="000000" w:themeColor="text1"/>
          <w:sz w:val="24"/>
          <w:szCs w:val="24"/>
        </w:rPr>
      </w:pPr>
      <w:r w:rsidRPr="00C7015C">
        <w:rPr>
          <w:rFonts w:asciiTheme="majorBidi" w:eastAsia="Times New Roman" w:hAnsiTheme="majorBidi" w:cstheme="majorBidi"/>
          <w:color w:val="000000" w:themeColor="text1"/>
          <w:sz w:val="24"/>
          <w:szCs w:val="24"/>
        </w:rPr>
        <w:t xml:space="preserve">To monitor GMES and Africa action implementation by the consortia since inception in 2018 to-date. </w:t>
      </w:r>
    </w:p>
    <w:p w14:paraId="2B06E61E" w14:textId="77777777" w:rsidR="00C7015C" w:rsidRPr="00C7015C" w:rsidRDefault="00C7015C" w:rsidP="00C7015C">
      <w:pPr>
        <w:pStyle w:val="ListParagraph"/>
        <w:numPr>
          <w:ilvl w:val="0"/>
          <w:numId w:val="1"/>
        </w:numPr>
        <w:spacing w:before="100" w:beforeAutospacing="1" w:after="100" w:afterAutospacing="1" w:line="240" w:lineRule="auto"/>
        <w:jc w:val="both"/>
        <w:rPr>
          <w:rFonts w:asciiTheme="majorBidi" w:eastAsia="Times New Roman" w:hAnsiTheme="majorBidi" w:cstheme="majorBidi"/>
          <w:color w:val="000000" w:themeColor="text1"/>
          <w:sz w:val="24"/>
          <w:szCs w:val="24"/>
        </w:rPr>
      </w:pPr>
      <w:r w:rsidRPr="00C7015C">
        <w:rPr>
          <w:rFonts w:asciiTheme="majorBidi" w:eastAsia="Times New Roman" w:hAnsiTheme="majorBidi" w:cstheme="majorBidi"/>
          <w:color w:val="000000" w:themeColor="text1"/>
          <w:sz w:val="24"/>
          <w:szCs w:val="24"/>
        </w:rPr>
        <w:t>To understand the project up to date success towards the outcome and results achieved from the project goal, purpose and outputs per agreement contracts</w:t>
      </w:r>
    </w:p>
    <w:p w14:paraId="42B6C552" w14:textId="77777777" w:rsidR="00C7015C" w:rsidRPr="00C7015C" w:rsidRDefault="00C7015C" w:rsidP="00C7015C">
      <w:pPr>
        <w:pStyle w:val="ListParagraph"/>
        <w:numPr>
          <w:ilvl w:val="0"/>
          <w:numId w:val="1"/>
        </w:numPr>
        <w:spacing w:before="100" w:beforeAutospacing="1" w:after="100" w:afterAutospacing="1" w:line="240" w:lineRule="auto"/>
        <w:jc w:val="both"/>
        <w:rPr>
          <w:rFonts w:asciiTheme="majorBidi" w:eastAsia="Times New Roman" w:hAnsiTheme="majorBidi" w:cstheme="majorBidi"/>
          <w:color w:val="000000" w:themeColor="text1"/>
          <w:sz w:val="24"/>
          <w:szCs w:val="24"/>
        </w:rPr>
      </w:pPr>
      <w:r w:rsidRPr="00C7015C">
        <w:rPr>
          <w:rFonts w:asciiTheme="majorBidi" w:eastAsia="Times New Roman" w:hAnsiTheme="majorBidi" w:cstheme="majorBidi"/>
          <w:color w:val="000000" w:themeColor="text1"/>
          <w:sz w:val="24"/>
          <w:szCs w:val="24"/>
        </w:rPr>
        <w:t>To identify and address challenges with respect to the implementation</w:t>
      </w:r>
    </w:p>
    <w:p w14:paraId="110A7961" w14:textId="465BABDD" w:rsidR="00C7015C" w:rsidRDefault="00C7015C">
      <w:pPr>
        <w:rPr>
          <w:lang w:val="en-GB"/>
        </w:rPr>
      </w:pPr>
      <w:r>
        <w:rPr>
          <w:lang w:val="en-GB"/>
        </w:rPr>
        <w:t xml:space="preserve">The mission ended up with an action plan to increase communication and dissemination of information, for example, the consortia to send list of the training courses taught and attended as well as list of trainees. Also an update of the training plan is essential to integrate with other consortia. </w:t>
      </w:r>
    </w:p>
    <w:p w14:paraId="383388E7" w14:textId="1AA02709" w:rsidR="00C7015C" w:rsidRDefault="00C7015C">
      <w:pPr>
        <w:rPr>
          <w:lang w:val="en-GB"/>
        </w:rPr>
      </w:pPr>
    </w:p>
    <w:p w14:paraId="0D064E01" w14:textId="666E6B4A" w:rsidR="00BF2F58" w:rsidRDefault="00BF2F58">
      <w:pPr>
        <w:rPr>
          <w:lang w:val="en-GB"/>
        </w:rPr>
      </w:pPr>
      <w:r w:rsidRPr="00BF2F58">
        <w:rPr>
          <w:noProof/>
          <w:lang w:eastAsia="ja-JP"/>
        </w:rPr>
        <w:drawing>
          <wp:inline distT="0" distB="0" distL="0" distR="0" wp14:anchorId="5E83740A" wp14:editId="2DA678A0">
            <wp:extent cx="5943600" cy="3961781"/>
            <wp:effectExtent l="0" t="0" r="0" b="635"/>
            <wp:docPr id="1" name="Picture 1" descr="F:\NAFCoast_Project\Meetings\Technical Monitoring Visits_28-30_Aug2019\Pictures\IMG-20200430-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AFCoast_Project\Meetings\Technical Monitoring Visits_28-30_Aug2019\Pictures\IMG-20200430-WA0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61781"/>
                    </a:xfrm>
                    <a:prstGeom prst="rect">
                      <a:avLst/>
                    </a:prstGeom>
                    <a:noFill/>
                    <a:ln>
                      <a:noFill/>
                    </a:ln>
                  </pic:spPr>
                </pic:pic>
              </a:graphicData>
            </a:graphic>
          </wp:inline>
        </w:drawing>
      </w:r>
    </w:p>
    <w:p w14:paraId="3516D591" w14:textId="5628F283" w:rsidR="00BF2F58" w:rsidRDefault="00BF2F58">
      <w:pPr>
        <w:rPr>
          <w:lang w:val="en-GB"/>
        </w:rPr>
      </w:pPr>
    </w:p>
    <w:p w14:paraId="7BEC81F9" w14:textId="21AA1B55" w:rsidR="00BF2F58" w:rsidRDefault="00BF2F58">
      <w:pPr>
        <w:rPr>
          <w:lang w:val="en-GB"/>
        </w:rPr>
      </w:pPr>
      <w:r w:rsidRPr="00BF2F58">
        <w:rPr>
          <w:noProof/>
          <w:lang w:eastAsia="ja-JP"/>
        </w:rPr>
        <w:lastRenderedPageBreak/>
        <w:drawing>
          <wp:inline distT="0" distB="0" distL="0" distR="0" wp14:anchorId="698950FA" wp14:editId="77BCD0FB">
            <wp:extent cx="5943600" cy="3961781"/>
            <wp:effectExtent l="0" t="0" r="0" b="635"/>
            <wp:docPr id="2" name="Picture 2" descr="F:\NAFCoast_Project\Meetings\Technical Monitoring Visits_28-30_Aug2019\Pictures\IMG-20200430-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NAFCoast_Project\Meetings\Technical Monitoring Visits_28-30_Aug2019\Pictures\IMG-20200430-WA0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61781"/>
                    </a:xfrm>
                    <a:prstGeom prst="rect">
                      <a:avLst/>
                    </a:prstGeom>
                    <a:noFill/>
                    <a:ln>
                      <a:noFill/>
                    </a:ln>
                  </pic:spPr>
                </pic:pic>
              </a:graphicData>
            </a:graphic>
          </wp:inline>
        </w:drawing>
      </w:r>
    </w:p>
    <w:p w14:paraId="15E73FF5" w14:textId="62835FF1" w:rsidR="00BF2F58" w:rsidRDefault="00BF2F58">
      <w:pPr>
        <w:rPr>
          <w:lang w:val="en-GB"/>
        </w:rPr>
      </w:pPr>
    </w:p>
    <w:p w14:paraId="65048780" w14:textId="7F2041EC" w:rsidR="00BF2F58" w:rsidRPr="00C7015C" w:rsidRDefault="00BF2F58">
      <w:pPr>
        <w:rPr>
          <w:lang w:val="en-GB"/>
        </w:rPr>
      </w:pPr>
      <w:bookmarkStart w:id="0" w:name="_GoBack"/>
      <w:r w:rsidRPr="00BF2F58">
        <w:rPr>
          <w:noProof/>
          <w:lang w:eastAsia="ja-JP"/>
        </w:rPr>
        <w:lastRenderedPageBreak/>
        <w:drawing>
          <wp:inline distT="0" distB="0" distL="0" distR="0" wp14:anchorId="4CADAFEA" wp14:editId="65738290">
            <wp:extent cx="5943600" cy="4457700"/>
            <wp:effectExtent l="0" t="0" r="0" b="0"/>
            <wp:docPr id="3" name="Picture 3" descr="F:\NAFCoast_Project\Meetings\Technical Monitoring Visits_28-30_Aug2019\Pictures\IMG-20200430-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NAFCoast_Project\Meetings\Technical Monitoring Visits_28-30_Aug2019\Pictures\IMG-20200430-WA000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bookmarkEnd w:id="0"/>
    </w:p>
    <w:sectPr w:rsidR="00BF2F58" w:rsidRPr="00C70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741CD"/>
    <w:multiLevelType w:val="hybridMultilevel"/>
    <w:tmpl w:val="30743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15C"/>
    <w:rsid w:val="006F6E65"/>
    <w:rsid w:val="00BF2F58"/>
    <w:rsid w:val="00C701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4E87"/>
  <w15:chartTrackingRefBased/>
  <w15:docId w15:val="{B4702B1E-5344-4635-ADAD-60281C79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15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7015C"/>
    <w:pPr>
      <w:spacing w:after="200" w:line="276" w:lineRule="auto"/>
      <w:ind w:left="720"/>
      <w:contextualSpacing/>
    </w:pPr>
    <w:rPr>
      <w:rFonts w:ascii="Calibri" w:eastAsia="Calibri" w:hAnsi="Calibri" w:cs="Times New Roman"/>
      <w:sz w:val="22"/>
      <w:szCs w:val="22"/>
      <w:lang w:val="en-GB"/>
    </w:rPr>
  </w:style>
  <w:style w:type="character" w:customStyle="1" w:styleId="ListParagraphChar">
    <w:name w:val="List Paragraph Char"/>
    <w:link w:val="ListParagraph"/>
    <w:uiPriority w:val="34"/>
    <w:rsid w:val="00C7015C"/>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Islam Abou El-Magd</dc:creator>
  <cp:keywords/>
  <dc:description/>
  <cp:lastModifiedBy>naglaa.zanaty@outlook.com</cp:lastModifiedBy>
  <cp:revision>2</cp:revision>
  <dcterms:created xsi:type="dcterms:W3CDTF">2020-04-28T14:32:00Z</dcterms:created>
  <dcterms:modified xsi:type="dcterms:W3CDTF">2020-04-30T09:47:00Z</dcterms:modified>
</cp:coreProperties>
</file>