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861" w:rsidRDefault="0092208F" w:rsidP="00FF0084">
      <w:pPr>
        <w:jc w:val="lowKashida"/>
      </w:pPr>
      <w:r>
        <w:rPr>
          <w:rStyle w:val="gmaildefault"/>
          <w:color w:val="0000FF"/>
        </w:rPr>
        <w:t>​</w:t>
      </w:r>
      <w:r w:rsidR="00FF0084">
        <w:t>On 29th April 2020</w:t>
      </w:r>
      <w:r>
        <w:t xml:space="preserve">, </w:t>
      </w:r>
      <w:proofErr w:type="spellStart"/>
      <w:r>
        <w:t>NAfcoast</w:t>
      </w:r>
      <w:proofErr w:type="spellEnd"/>
      <w:r>
        <w:t xml:space="preserve"> conducted a stakeholders meeting with Egyptian Environment </w:t>
      </w:r>
      <w:bookmarkStart w:id="0" w:name="_GoBack"/>
      <w:bookmarkEnd w:id="0"/>
      <w:r>
        <w:t>Agency to provide support with SDP Oil Spill Monitoring and ensure maxim</w:t>
      </w:r>
      <w:r w:rsidR="00FF0084">
        <w:t>.</w:t>
      </w:r>
      <w:r>
        <w:t>um benefits from the project to the society. </w:t>
      </w:r>
    </w:p>
    <w:p w:rsidR="0092208F" w:rsidRDefault="0092208F">
      <w:r>
        <w:rPr>
          <w:noProof/>
        </w:rPr>
        <w:drawing>
          <wp:inline distT="0" distB="0" distL="0" distR="0">
            <wp:extent cx="5612130" cy="4204970"/>
            <wp:effectExtent l="0" t="0" r="762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00429-WA000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208F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AB"/>
    <w:rsid w:val="00074FAB"/>
    <w:rsid w:val="004805AD"/>
    <w:rsid w:val="00854861"/>
    <w:rsid w:val="0092208F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532EE"/>
  <w15:chartTrackingRefBased/>
  <w15:docId w15:val="{35AF4468-639F-46D1-85A5-B4340563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922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naglaa.zanaty@outlook.com</dc:creator>
  <cp:keywords/>
  <dc:description/>
  <cp:lastModifiedBy>naglaa.zanaty@outlook.com</cp:lastModifiedBy>
  <cp:revision>3</cp:revision>
  <dcterms:created xsi:type="dcterms:W3CDTF">2020-04-30T09:27:00Z</dcterms:created>
  <dcterms:modified xsi:type="dcterms:W3CDTF">2020-04-30T09:28:00Z</dcterms:modified>
</cp:coreProperties>
</file>